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bookmarkStart w:id="0" w:name="_GoBack"/>
      <w:bookmarkEnd w:id="0"/>
      <w:r w:rsidRPr="008F7952">
        <w:rPr>
          <w:sz w:val="32"/>
          <w:szCs w:val="32"/>
          <w:u w:val="single"/>
        </w:rPr>
        <w:t>FICHE DE PREPARATION</w:t>
      </w:r>
      <w:r w:rsidR="003471C3">
        <w:rPr>
          <w:sz w:val="32"/>
          <w:szCs w:val="32"/>
          <w:u w:val="single"/>
        </w:rPr>
        <w:t xml:space="preserve"> COURS DE DUREE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Famille d</w:t>
            </w:r>
            <w:r w:rsidRPr="000E2D1F">
              <w:rPr>
                <w:rFonts w:ascii="Times New Roman,Bold" w:cs="Times New Roman,Bold" w:hint="cs"/>
                <w:b/>
                <w:bCs/>
                <w:sz w:val="22"/>
                <w:szCs w:val="22"/>
              </w:rPr>
              <w:t>’</w:t>
            </w:r>
            <w:r w:rsidRPr="000E2D1F">
              <w:rPr>
                <w:rFonts w:ascii="Times New Roman,Bold" w:cs="Times New Roman,Bold"/>
                <w:b/>
                <w:bCs/>
                <w:sz w:val="22"/>
                <w:szCs w:val="22"/>
              </w:rPr>
              <w:t>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2"/>
                <w:szCs w:val="22"/>
              </w:rPr>
            </w:pPr>
            <w:r w:rsidRPr="000E2D1F">
              <w:rPr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762A8B">
              <w:rPr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E6567C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E6567C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857624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1ere.  2eme  et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0E2D1F" w:rsidRDefault="005226BE" w:rsidP="00463C28">
            <w:pPr>
              <w:jc w:val="center"/>
              <w:rPr>
                <w:sz w:val="20"/>
                <w:szCs w:val="20"/>
              </w:rPr>
            </w:pPr>
            <w:r w:rsidRPr="00071ECA">
              <w:rPr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0E2D1F" w:rsidRDefault="002066E2" w:rsidP="00463C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2E6F6F" w:rsidP="007918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06C4B">
              <w:t xml:space="preserve">E.C de courir 20 min en continu à 75 % de sa VMA </w:t>
            </w:r>
            <w:r>
              <w:t>sur</w:t>
            </w:r>
            <w:r w:rsidRPr="00806C4B">
              <w:t xml:space="preserve"> une peste de </w:t>
            </w:r>
            <w:r>
              <w:t>3</w:t>
            </w:r>
            <w:r w:rsidRPr="00806C4B">
              <w:t>00m pour développer sa capacité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8B3EC4" w:rsidRDefault="00AA6B4D" w:rsidP="00D53CD4">
            <w:r w:rsidRPr="00B4529E">
              <w:rPr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2E6F6F" w:rsidRPr="002A5BE3" w:rsidRDefault="002E6F6F" w:rsidP="002E6F6F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Pr="00B4529E">
              <w:rPr>
                <w:i/>
                <w:iCs/>
                <w:sz w:val="22"/>
                <w:szCs w:val="22"/>
              </w:rPr>
              <w:t xml:space="preserve"> Selon les données du T.O. (VMA) on divise la classe en des groupes de niveau, chaque groupe travaille à ses propres capacités.</w:t>
            </w:r>
          </w:p>
          <w:p w:rsidR="002E6F6F" w:rsidRPr="00C02BDC" w:rsidRDefault="002E6F6F" w:rsidP="002E6F6F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:</w:t>
            </w:r>
            <w:r w:rsidRPr="00B4529E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Courir à 75% de sa VMA pendant 20 mn sans arrêt et arriver à respecte</w:t>
            </w:r>
            <w:r w:rsidR="002E4193">
              <w:rPr>
                <w:i/>
                <w:iCs/>
                <w:sz w:val="22"/>
                <w:szCs w:val="22"/>
              </w:rPr>
              <w:t>r son temps de passage sur les 3</w:t>
            </w:r>
            <w:r>
              <w:rPr>
                <w:i/>
                <w:iCs/>
                <w:sz w:val="22"/>
                <w:szCs w:val="22"/>
              </w:rPr>
              <w:t>00 m.</w:t>
            </w:r>
          </w:p>
          <w:p w:rsidR="002E6F6F" w:rsidRPr="00B4529E" w:rsidRDefault="002E6F6F" w:rsidP="002E6F6F">
            <w:pPr>
              <w:jc w:val="both"/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B4529E">
              <w:rPr>
                <w:i/>
                <w:iCs/>
                <w:sz w:val="22"/>
                <w:szCs w:val="22"/>
              </w:rPr>
              <w:t>Courir sans arrêt tout en respectant les temps de passage dans le tableau suivant :</w:t>
            </w:r>
          </w:p>
          <w:p w:rsidR="002E6F6F" w:rsidRDefault="000526FA" w:rsidP="002E6F6F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 série faite d’une course de 20</w:t>
            </w:r>
            <w:r w:rsidR="002E6F6F" w:rsidRPr="00B4529E">
              <w:rPr>
                <w:i/>
                <w:iCs/>
                <w:sz w:val="22"/>
                <w:szCs w:val="22"/>
              </w:rPr>
              <w:t xml:space="preserve"> mn en continu.</w:t>
            </w:r>
          </w:p>
          <w:tbl>
            <w:tblPr>
              <w:tblpPr w:leftFromText="141" w:rightFromText="141" w:vertAnchor="page" w:horzAnchor="page" w:tblpX="1871" w:tblpY="1048"/>
              <w:tblOverlap w:val="never"/>
              <w:tblW w:w="76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2"/>
              <w:gridCol w:w="1321"/>
              <w:gridCol w:w="1196"/>
              <w:gridCol w:w="1072"/>
              <w:gridCol w:w="1134"/>
              <w:gridCol w:w="993"/>
              <w:gridCol w:w="992"/>
            </w:tblGrid>
            <w:tr w:rsidR="002644C8" w:rsidRPr="009E160C" w:rsidTr="00A27C94">
              <w:trPr>
                <w:trHeight w:val="416"/>
              </w:trPr>
              <w:tc>
                <w:tcPr>
                  <w:tcW w:w="942" w:type="dxa"/>
                  <w:vMerge w:val="restart"/>
                  <w:vAlign w:val="center"/>
                </w:tcPr>
                <w:p w:rsidR="002644C8" w:rsidRPr="009128FC" w:rsidRDefault="002644C8" w:rsidP="00E6567C">
                  <w:pPr>
                    <w:tabs>
                      <w:tab w:val="left" w:pos="1403"/>
                    </w:tabs>
                    <w:jc w:val="center"/>
                  </w:pPr>
                  <w:r w:rsidRPr="009128FC">
                    <w:t>Groups</w:t>
                  </w:r>
                </w:p>
                <w:p w:rsidR="002644C8" w:rsidRPr="009128FC" w:rsidRDefault="002644C8" w:rsidP="00E6567C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321" w:type="dxa"/>
                  <w:vMerge w:val="restart"/>
                  <w:vAlign w:val="center"/>
                </w:tcPr>
                <w:p w:rsidR="002644C8" w:rsidRPr="009128FC" w:rsidRDefault="002644C8" w:rsidP="00E6567C">
                  <w:pPr>
                    <w:spacing w:after="200" w:line="276" w:lineRule="auto"/>
                    <w:rPr>
                      <w:b/>
                    </w:rPr>
                  </w:pPr>
                  <w:r w:rsidRPr="009128FC">
                    <w:rPr>
                      <w:b/>
                    </w:rPr>
                    <w:t xml:space="preserve">      Vo2 (ml/mn/K)</w:t>
                  </w:r>
                </w:p>
                <w:p w:rsidR="002644C8" w:rsidRPr="009128FC" w:rsidRDefault="002644C8" w:rsidP="00E6567C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196" w:type="dxa"/>
                  <w:vMerge w:val="restart"/>
                  <w:vAlign w:val="center"/>
                </w:tcPr>
                <w:p w:rsidR="002644C8" w:rsidRPr="009128FC" w:rsidRDefault="002644C8" w:rsidP="00E6567C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(100%) m/s</w:t>
                  </w:r>
                </w:p>
              </w:tc>
              <w:tc>
                <w:tcPr>
                  <w:tcW w:w="4191" w:type="dxa"/>
                  <w:gridSpan w:val="4"/>
                </w:tcPr>
                <w:p w:rsidR="002644C8" w:rsidRPr="009128FC" w:rsidRDefault="002644C8" w:rsidP="00767B13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</w:t>
                  </w:r>
                  <w:r>
                    <w:rPr>
                      <w:b/>
                    </w:rPr>
                    <w:t>75</w:t>
                  </w:r>
                  <w:r w:rsidRPr="009128FC">
                    <w:rPr>
                      <w:b/>
                    </w:rPr>
                    <w:t>%) à20min</w:t>
                  </w:r>
                </w:p>
              </w:tc>
            </w:tr>
            <w:tr w:rsidR="002644C8" w:rsidRPr="009E160C" w:rsidTr="00A27C94">
              <w:trPr>
                <w:trHeight w:val="640"/>
              </w:trPr>
              <w:tc>
                <w:tcPr>
                  <w:tcW w:w="942" w:type="dxa"/>
                  <w:vMerge/>
                  <w:vAlign w:val="center"/>
                </w:tcPr>
                <w:p w:rsidR="002644C8" w:rsidRPr="009128FC" w:rsidRDefault="002644C8" w:rsidP="002644C8">
                  <w:pPr>
                    <w:jc w:val="center"/>
                  </w:pPr>
                </w:p>
              </w:tc>
              <w:tc>
                <w:tcPr>
                  <w:tcW w:w="1321" w:type="dxa"/>
                  <w:vMerge/>
                  <w:vAlign w:val="center"/>
                </w:tcPr>
                <w:p w:rsidR="002644C8" w:rsidRPr="009128FC" w:rsidRDefault="002644C8" w:rsidP="002644C8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196" w:type="dxa"/>
                  <w:vMerge/>
                  <w:vAlign w:val="center"/>
                </w:tcPr>
                <w:p w:rsidR="002644C8" w:rsidRPr="009128FC" w:rsidRDefault="002644C8" w:rsidP="002644C8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072" w:type="dxa"/>
                  <w:vAlign w:val="center"/>
                </w:tcPr>
                <w:p w:rsidR="002644C8" w:rsidRPr="009128FC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VMA (75</w:t>
                  </w:r>
                  <w:r w:rsidRPr="009128FC">
                    <w:rPr>
                      <w:b/>
                    </w:rPr>
                    <w:t>%)</w:t>
                  </w:r>
                </w:p>
                <w:p w:rsidR="002644C8" w:rsidRPr="009128FC" w:rsidRDefault="002644C8" w:rsidP="002644C8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m/s</w:t>
                  </w:r>
                </w:p>
              </w:tc>
              <w:tc>
                <w:tcPr>
                  <w:tcW w:w="1134" w:type="dxa"/>
                  <w:vAlign w:val="center"/>
                </w:tcPr>
                <w:p w:rsidR="00A1472F" w:rsidRDefault="00A1472F" w:rsidP="00A1472F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Durée </w:t>
                  </w:r>
                </w:p>
                <w:p w:rsidR="002644C8" w:rsidRPr="009128FC" w:rsidRDefault="00A1472F" w:rsidP="00A1472F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>
                    <w:rPr>
                      <w:b/>
                      <w:sz w:val="18"/>
                      <w:szCs w:val="18"/>
                    </w:rPr>
                    <w:t>(seconde / tour)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Pr="009128FC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 w:rsidRPr="009128FC">
                    <w:rPr>
                      <w:b/>
                    </w:rPr>
                    <w:t>Distance</w:t>
                  </w:r>
                </w:p>
                <w:p w:rsidR="002644C8" w:rsidRPr="009128FC" w:rsidRDefault="002644C8" w:rsidP="002644C8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(m)</w:t>
                  </w:r>
                </w:p>
              </w:tc>
              <w:tc>
                <w:tcPr>
                  <w:tcW w:w="992" w:type="dxa"/>
                  <w:vAlign w:val="center"/>
                </w:tcPr>
                <w:p w:rsidR="002644C8" w:rsidRPr="009128FC" w:rsidRDefault="002644C8" w:rsidP="002644C8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  <w:r w:rsidRPr="009128FC">
                    <w:rPr>
                      <w:b/>
                    </w:rPr>
                    <w:t>Nbr.tr (300m)</w:t>
                  </w:r>
                </w:p>
              </w:tc>
            </w:tr>
            <w:tr w:rsidR="002644C8" w:rsidRPr="009E160C" w:rsidTr="00A27C9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P12</w:t>
                  </w:r>
                </w:p>
              </w:tc>
              <w:tc>
                <w:tcPr>
                  <w:tcW w:w="1321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58,3</w:t>
                  </w:r>
                </w:p>
              </w:tc>
              <w:tc>
                <w:tcPr>
                  <w:tcW w:w="1196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3,89</w:t>
                  </w:r>
                </w:p>
              </w:tc>
              <w:tc>
                <w:tcPr>
                  <w:tcW w:w="107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2.91</w:t>
                  </w:r>
                </w:p>
              </w:tc>
              <w:tc>
                <w:tcPr>
                  <w:tcW w:w="1134" w:type="dxa"/>
                  <w:vAlign w:val="center"/>
                </w:tcPr>
                <w:p w:rsidR="002644C8" w:rsidRDefault="00A27C94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103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3492</w:t>
                  </w:r>
                </w:p>
              </w:tc>
              <w:tc>
                <w:tcPr>
                  <w:tcW w:w="99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11.6</w:t>
                  </w:r>
                </w:p>
              </w:tc>
            </w:tr>
            <w:tr w:rsidR="002644C8" w:rsidRPr="009E160C" w:rsidTr="00A27C9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P10</w:t>
                  </w:r>
                </w:p>
              </w:tc>
              <w:tc>
                <w:tcPr>
                  <w:tcW w:w="1321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52,6</w:t>
                  </w:r>
                </w:p>
              </w:tc>
              <w:tc>
                <w:tcPr>
                  <w:tcW w:w="1196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3,61</w:t>
                  </w:r>
                </w:p>
              </w:tc>
              <w:tc>
                <w:tcPr>
                  <w:tcW w:w="107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2.70</w:t>
                  </w:r>
                </w:p>
              </w:tc>
              <w:tc>
                <w:tcPr>
                  <w:tcW w:w="1134" w:type="dxa"/>
                  <w:vAlign w:val="center"/>
                </w:tcPr>
                <w:p w:rsidR="002644C8" w:rsidRDefault="00A27C94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111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3240</w:t>
                  </w:r>
                </w:p>
              </w:tc>
              <w:tc>
                <w:tcPr>
                  <w:tcW w:w="99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10.8</w:t>
                  </w:r>
                </w:p>
              </w:tc>
            </w:tr>
            <w:tr w:rsidR="002644C8" w:rsidRPr="009E160C" w:rsidTr="00A27C9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P8</w:t>
                  </w:r>
                </w:p>
              </w:tc>
              <w:tc>
                <w:tcPr>
                  <w:tcW w:w="1321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46,6</w:t>
                  </w:r>
                </w:p>
              </w:tc>
              <w:tc>
                <w:tcPr>
                  <w:tcW w:w="1196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3,33</w:t>
                  </w:r>
                </w:p>
              </w:tc>
              <w:tc>
                <w:tcPr>
                  <w:tcW w:w="107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2.49</w:t>
                  </w:r>
                </w:p>
              </w:tc>
              <w:tc>
                <w:tcPr>
                  <w:tcW w:w="1134" w:type="dxa"/>
                  <w:vAlign w:val="center"/>
                </w:tcPr>
                <w:p w:rsidR="002644C8" w:rsidRDefault="003471C3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2988</w:t>
                  </w:r>
                </w:p>
              </w:tc>
              <w:tc>
                <w:tcPr>
                  <w:tcW w:w="99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9.9</w:t>
                  </w:r>
                </w:p>
              </w:tc>
            </w:tr>
            <w:tr w:rsidR="002644C8" w:rsidRPr="009E160C" w:rsidTr="00A27C9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P6</w:t>
                  </w:r>
                </w:p>
              </w:tc>
              <w:tc>
                <w:tcPr>
                  <w:tcW w:w="1321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40,8</w:t>
                  </w:r>
                </w:p>
              </w:tc>
              <w:tc>
                <w:tcPr>
                  <w:tcW w:w="1196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3,06</w:t>
                  </w:r>
                </w:p>
              </w:tc>
              <w:tc>
                <w:tcPr>
                  <w:tcW w:w="107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2.29</w:t>
                  </w:r>
                </w:p>
              </w:tc>
              <w:tc>
                <w:tcPr>
                  <w:tcW w:w="1134" w:type="dxa"/>
                  <w:vAlign w:val="center"/>
                </w:tcPr>
                <w:p w:rsidR="002644C8" w:rsidRDefault="003471C3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131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2748</w:t>
                  </w:r>
                </w:p>
              </w:tc>
              <w:tc>
                <w:tcPr>
                  <w:tcW w:w="99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9.16</w:t>
                  </w:r>
                </w:p>
              </w:tc>
            </w:tr>
            <w:tr w:rsidR="002644C8" w:rsidRPr="009E160C" w:rsidTr="00A27C94">
              <w:trPr>
                <w:trHeight w:val="336"/>
              </w:trPr>
              <w:tc>
                <w:tcPr>
                  <w:tcW w:w="94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P4</w:t>
                  </w:r>
                </w:p>
              </w:tc>
              <w:tc>
                <w:tcPr>
                  <w:tcW w:w="1321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c>
              <w:tc>
                <w:tcPr>
                  <w:tcW w:w="1196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2,78</w:t>
                  </w:r>
                </w:p>
              </w:tc>
              <w:tc>
                <w:tcPr>
                  <w:tcW w:w="107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2.08</w:t>
                  </w:r>
                </w:p>
              </w:tc>
              <w:tc>
                <w:tcPr>
                  <w:tcW w:w="1134" w:type="dxa"/>
                  <w:vAlign w:val="center"/>
                </w:tcPr>
                <w:p w:rsidR="002644C8" w:rsidRDefault="003471C3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144</w:t>
                  </w:r>
                </w:p>
              </w:tc>
              <w:tc>
                <w:tcPr>
                  <w:tcW w:w="993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2496</w:t>
                  </w:r>
                </w:p>
              </w:tc>
              <w:tc>
                <w:tcPr>
                  <w:tcW w:w="992" w:type="dxa"/>
                  <w:vAlign w:val="center"/>
                </w:tcPr>
                <w:p w:rsidR="002644C8" w:rsidRDefault="002644C8" w:rsidP="002644C8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8.3</w:t>
                  </w:r>
                </w:p>
              </w:tc>
            </w:tr>
          </w:tbl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Default="00725680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9128FC" w:rsidRDefault="009128FC" w:rsidP="002E6F6F">
            <w:pPr>
              <w:jc w:val="both"/>
              <w:rPr>
                <w:i/>
                <w:iCs/>
                <w:sz w:val="22"/>
                <w:szCs w:val="22"/>
              </w:rPr>
            </w:pPr>
          </w:p>
          <w:p w:rsidR="00725680" w:rsidRPr="008A5196" w:rsidRDefault="00725680" w:rsidP="002E6F6F">
            <w:pPr>
              <w:jc w:val="both"/>
              <w:rPr>
                <w:i/>
                <w:iCs/>
              </w:rPr>
            </w:pPr>
          </w:p>
          <w:p w:rsidR="002E6F6F" w:rsidRPr="00B4529E" w:rsidRDefault="002E6F6F" w:rsidP="002E6F6F">
            <w:p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 xml:space="preserve"> 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</w:p>
          <w:p w:rsidR="002E6F6F" w:rsidRPr="00B4529E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</w:p>
          <w:p w:rsidR="002E6F6F" w:rsidRPr="00B4529E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2E6F6F" w:rsidRPr="00DE1BB1" w:rsidRDefault="002E6F6F" w:rsidP="002E6F6F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  <w:sz w:val="20"/>
                <w:szCs w:val="20"/>
              </w:rPr>
            </w:pPr>
            <w:r w:rsidRPr="00B4529E">
              <w:rPr>
                <w:i/>
                <w:iCs/>
                <w:sz w:val="20"/>
                <w:szCs w:val="20"/>
              </w:rPr>
              <w:t>Respiration : inspiration nasale et expiration buccale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:rsidR="002E6F6F" w:rsidRPr="00FE3A97" w:rsidRDefault="002E6F6F" w:rsidP="002E6F6F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Course en groupe de VMA en file indienne. </w:t>
            </w:r>
          </w:p>
          <w:p w:rsidR="002E6F6F" w:rsidRDefault="002E6F6F" w:rsidP="002E6F6F">
            <w:pPr>
              <w:tabs>
                <w:tab w:val="left" w:pos="540"/>
                <w:tab w:val="left" w:pos="6840"/>
              </w:tabs>
              <w:rPr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:rsidR="002E6F6F" w:rsidRPr="00255A56" w:rsidRDefault="002E6F6F" w:rsidP="002E6F6F">
            <w:pPr>
              <w:numPr>
                <w:ilvl w:val="0"/>
                <w:numId w:val="5"/>
              </w:numPr>
              <w:tabs>
                <w:tab w:val="left" w:pos="360"/>
                <w:tab w:val="left" w:pos="6840"/>
              </w:tabs>
              <w:ind w:left="77" w:firstLine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Comptabiliser le max de points à la fin de la course (</w:t>
            </w:r>
            <w:r w:rsidRPr="00B4529E">
              <w:rPr>
                <w:i/>
                <w:iCs/>
                <w:sz w:val="22"/>
                <w:szCs w:val="22"/>
              </w:rPr>
              <w:t>Le temps de passage dans chaque tour est ± 5 sec</w:t>
            </w:r>
            <w:r>
              <w:rPr>
                <w:i/>
                <w:iCs/>
                <w:sz w:val="22"/>
                <w:szCs w:val="22"/>
              </w:rPr>
              <w:t>)</w:t>
            </w:r>
            <w:r w:rsidRPr="00B4529E">
              <w:rPr>
                <w:i/>
                <w:iCs/>
                <w:sz w:val="22"/>
                <w:szCs w:val="22"/>
              </w:rPr>
              <w:t>.</w:t>
            </w:r>
          </w:p>
          <w:p w:rsidR="00D27F1A" w:rsidRDefault="00E6567C" w:rsidP="002E6F6F">
            <w:pPr>
              <w:tabs>
                <w:tab w:val="left" w:pos="1403"/>
              </w:tabs>
            </w:pPr>
            <w:r>
              <w:rPr>
                <w:i/>
                <w:iCs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6915150</wp:posOffset>
                  </wp:positionH>
                  <wp:positionV relativeFrom="paragraph">
                    <wp:posOffset>-2716530</wp:posOffset>
                  </wp:positionV>
                  <wp:extent cx="1452880" cy="1400810"/>
                  <wp:effectExtent l="19050" t="0" r="0" b="0"/>
                  <wp:wrapTight wrapText="bothSides">
                    <wp:wrapPolygon edited="0">
                      <wp:start x="-283" y="0"/>
                      <wp:lineTo x="-283" y="21443"/>
                      <wp:lineTo x="21524" y="21443"/>
                      <wp:lineTo x="21524" y="0"/>
                      <wp:lineTo x="-283" y="0"/>
                    </wp:wrapPolygon>
                  </wp:wrapTight>
                  <wp:docPr id="2" name="Image 39" descr="Sans ti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Sans ti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2880" cy="140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E6F6F">
              <w:rPr>
                <w:i/>
                <w:iCs/>
              </w:rPr>
              <w:t>Pulsation cardiaque entre 120 à 140 bat/mn.</w:t>
            </w:r>
            <w:r w:rsidR="00D27F1A">
              <w:t xml:space="preserve">                                                                                         </w:t>
            </w:r>
          </w:p>
          <w:p w:rsidR="00AA6B4D" w:rsidRPr="008B3EC4" w:rsidRDefault="00D27F1A" w:rsidP="00FA381C">
            <w:r>
              <w:t xml:space="preserve">                                                                                                                                                               </w:t>
            </w:r>
          </w:p>
        </w:tc>
      </w:tr>
      <w:tr w:rsidR="005226B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5226BE" w:rsidRDefault="005226BE" w:rsidP="00463C28">
            <w:pPr>
              <w:rPr>
                <w:noProof/>
              </w:rPr>
            </w:pPr>
          </w:p>
          <w:p w:rsidR="005226BE" w:rsidRPr="00A16C06" w:rsidRDefault="005226BE" w:rsidP="00463C28">
            <w:pPr>
              <w:rPr>
                <w:b/>
                <w:bCs/>
              </w:rPr>
            </w:pPr>
            <w:r>
              <w:t xml:space="preserve">   </w:t>
            </w:r>
            <w:r w:rsidR="00E6567C" w:rsidRPr="00B4529E">
              <w:rPr>
                <w:i/>
                <w:iCs/>
                <w:sz w:val="22"/>
                <w:szCs w:val="22"/>
              </w:rPr>
              <w:t xml:space="preserve"> Le retour du corps à l’état initiale relatif, et discussion sur le bilan de la séance et présentation l’objectif de la prochaine séance.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21294_"/>
      </v:shape>
    </w:pict>
  </w:numPicBullet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26FA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44C8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193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1C3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2A0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042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1A18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67B13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6418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72F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27C94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5268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34A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81C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3BE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AZIZ</cp:lastModifiedBy>
  <cp:revision>3</cp:revision>
  <dcterms:created xsi:type="dcterms:W3CDTF">2015-11-01T23:38:00Z</dcterms:created>
  <dcterms:modified xsi:type="dcterms:W3CDTF">2016-10-02T17:38:00Z</dcterms:modified>
</cp:coreProperties>
</file>